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DA8" w:rsidRDefault="00312DA8">
      <w:bookmarkStart w:id="0" w:name="_GoBack"/>
      <w:bookmarkEnd w:id="0"/>
    </w:p>
    <w:p w:rsidR="00BD3440" w:rsidRDefault="00BD3440" w:rsidP="00D42B91">
      <w:pPr>
        <w:jc w:val="center"/>
      </w:pPr>
    </w:p>
    <w:p w:rsidR="00D42B91" w:rsidRPr="000707F4" w:rsidRDefault="00D42B91" w:rsidP="00D42B91">
      <w:pPr>
        <w:jc w:val="center"/>
        <w:rPr>
          <w:rFonts w:ascii="Times New Roman" w:hAnsi="Times New Roman" w:cs="Times New Roman"/>
        </w:rPr>
      </w:pPr>
      <w:r w:rsidRPr="000707F4">
        <w:rPr>
          <w:rFonts w:ascii="Times New Roman" w:hAnsi="Times New Roman" w:cs="Times New Roman"/>
        </w:rPr>
        <w:t>Муниципальное бюджетн</w:t>
      </w:r>
      <w:r>
        <w:rPr>
          <w:rFonts w:ascii="Times New Roman" w:hAnsi="Times New Roman" w:cs="Times New Roman"/>
        </w:rPr>
        <w:t>ое общеобразовательное учреждение  «</w:t>
      </w:r>
      <w:proofErr w:type="spellStart"/>
      <w:r w:rsidR="008E2286">
        <w:rPr>
          <w:rFonts w:ascii="Times New Roman" w:hAnsi="Times New Roman" w:cs="Times New Roman"/>
        </w:rPr>
        <w:t>Кошкинская</w:t>
      </w:r>
      <w:proofErr w:type="spellEnd"/>
      <w:r w:rsidRPr="000707F4">
        <w:rPr>
          <w:rFonts w:ascii="Times New Roman" w:hAnsi="Times New Roman" w:cs="Times New Roman"/>
        </w:rPr>
        <w:t xml:space="preserve"> средняя общеобразовательная школа»</w:t>
      </w:r>
    </w:p>
    <w:p w:rsidR="00D42B91" w:rsidRDefault="00D42B91" w:rsidP="00D42B9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D42B91" w:rsidRDefault="00D42B91" w:rsidP="00D42B9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D42B91" w:rsidRPr="00252165" w:rsidRDefault="00D42B91" w:rsidP="00D42B91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D42B91" w:rsidRPr="00252165" w:rsidRDefault="00D42B91" w:rsidP="00D42B9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Директор МБОУ «</w:t>
      </w:r>
      <w:proofErr w:type="spellStart"/>
      <w:r w:rsidR="008E2286">
        <w:rPr>
          <w:rFonts w:ascii="Times New Roman" w:hAnsi="Times New Roman" w:cs="Times New Roman"/>
          <w:sz w:val="20"/>
          <w:szCs w:val="20"/>
        </w:rPr>
        <w:t>Кошкинская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D42B91" w:rsidRPr="00252165" w:rsidRDefault="00D42B91" w:rsidP="00D42B9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>протокол №__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252165">
        <w:rPr>
          <w:rFonts w:ascii="Times New Roman" w:hAnsi="Times New Roman" w:cs="Times New Roman"/>
          <w:sz w:val="20"/>
          <w:szCs w:val="20"/>
        </w:rPr>
        <w:t xml:space="preserve">____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8E2286">
        <w:rPr>
          <w:rFonts w:ascii="Times New Roman" w:hAnsi="Times New Roman" w:cs="Times New Roman"/>
          <w:sz w:val="20"/>
          <w:szCs w:val="20"/>
        </w:rPr>
        <w:t xml:space="preserve">      </w:t>
      </w:r>
      <w:proofErr w:type="spellStart"/>
      <w:r w:rsidR="008E2286">
        <w:rPr>
          <w:rFonts w:ascii="Times New Roman" w:hAnsi="Times New Roman" w:cs="Times New Roman"/>
          <w:sz w:val="20"/>
          <w:szCs w:val="20"/>
        </w:rPr>
        <w:t>_____________________Локтев</w:t>
      </w:r>
      <w:proofErr w:type="spellEnd"/>
      <w:r w:rsidR="008E2286">
        <w:rPr>
          <w:rFonts w:ascii="Times New Roman" w:hAnsi="Times New Roman" w:cs="Times New Roman"/>
          <w:sz w:val="20"/>
          <w:szCs w:val="20"/>
        </w:rPr>
        <w:t xml:space="preserve"> Д.А.</w:t>
      </w:r>
      <w:r>
        <w:rPr>
          <w:rFonts w:ascii="Times New Roman" w:hAnsi="Times New Roman" w:cs="Times New Roman"/>
          <w:sz w:val="20"/>
          <w:szCs w:val="20"/>
        </w:rPr>
        <w:t>..</w:t>
      </w:r>
    </w:p>
    <w:p w:rsidR="00D42B91" w:rsidRPr="00252165" w:rsidRDefault="00D42B91" w:rsidP="00D42B9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>от «</w:t>
      </w:r>
      <w:r w:rsidR="008E2286">
        <w:rPr>
          <w:rFonts w:ascii="Times New Roman" w:hAnsi="Times New Roman" w:cs="Times New Roman"/>
          <w:sz w:val="20"/>
          <w:szCs w:val="20"/>
        </w:rPr>
        <w:t>31</w:t>
      </w:r>
      <w:r>
        <w:rPr>
          <w:rFonts w:ascii="Times New Roman" w:hAnsi="Times New Roman" w:cs="Times New Roman"/>
          <w:sz w:val="20"/>
          <w:szCs w:val="20"/>
        </w:rPr>
        <w:t>__</w:t>
      </w:r>
      <w:r w:rsidRPr="00252165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 августа___</w:t>
      </w:r>
      <w:r w:rsidRPr="00252165">
        <w:rPr>
          <w:rFonts w:ascii="Times New Roman" w:hAnsi="Times New Roman" w:cs="Times New Roman"/>
          <w:sz w:val="20"/>
          <w:szCs w:val="20"/>
        </w:rPr>
        <w:t>20</w:t>
      </w:r>
      <w:r>
        <w:rPr>
          <w:rFonts w:ascii="Times New Roman" w:hAnsi="Times New Roman" w:cs="Times New Roman"/>
          <w:sz w:val="20"/>
          <w:szCs w:val="20"/>
        </w:rPr>
        <w:t>13</w:t>
      </w:r>
      <w:r w:rsidRPr="00252165">
        <w:rPr>
          <w:rFonts w:ascii="Times New Roman" w:hAnsi="Times New Roman" w:cs="Times New Roman"/>
          <w:sz w:val="20"/>
          <w:szCs w:val="20"/>
        </w:rPr>
        <w:t xml:space="preserve">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D42B91" w:rsidRPr="00044273" w:rsidRDefault="00D42B91" w:rsidP="00D42B9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</w:t>
      </w:r>
      <w:r w:rsidR="008E228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_</w:t>
      </w:r>
      <w:r w:rsidRPr="00252165">
        <w:rPr>
          <w:rFonts w:ascii="Times New Roman" w:hAnsi="Times New Roman" w:cs="Times New Roman"/>
          <w:sz w:val="20"/>
          <w:szCs w:val="20"/>
        </w:rPr>
        <w:t>_от</w:t>
      </w:r>
      <w:proofErr w:type="spellEnd"/>
      <w:r w:rsidRPr="00252165">
        <w:rPr>
          <w:rFonts w:ascii="Times New Roman" w:hAnsi="Times New Roman" w:cs="Times New Roman"/>
          <w:sz w:val="20"/>
          <w:szCs w:val="20"/>
        </w:rPr>
        <w:t xml:space="preserve"> «</w:t>
      </w:r>
      <w:r w:rsidR="008E2286">
        <w:rPr>
          <w:rFonts w:ascii="Times New Roman" w:hAnsi="Times New Roman" w:cs="Times New Roman"/>
          <w:sz w:val="20"/>
          <w:szCs w:val="20"/>
        </w:rPr>
        <w:t>31</w:t>
      </w:r>
      <w:r>
        <w:rPr>
          <w:rFonts w:ascii="Times New Roman" w:hAnsi="Times New Roman" w:cs="Times New Roman"/>
          <w:sz w:val="20"/>
          <w:szCs w:val="20"/>
        </w:rPr>
        <w:t>_»_августа_2013_г</w:t>
      </w:r>
    </w:p>
    <w:p w:rsidR="00BD3440" w:rsidRPr="004919B1" w:rsidRDefault="00BD3440" w:rsidP="004919B1">
      <w:pPr>
        <w:jc w:val="both"/>
        <w:rPr>
          <w:b/>
          <w:sz w:val="20"/>
          <w:szCs w:val="20"/>
        </w:rPr>
      </w:pPr>
      <w:r w:rsidRPr="00305A56">
        <w:rPr>
          <w:rFonts w:ascii="Calibri" w:eastAsia="Calibri" w:hAnsi="Calibri" w:cs="Times New Roman"/>
          <w:b/>
          <w:sz w:val="20"/>
          <w:szCs w:val="20"/>
        </w:rPr>
        <w:t xml:space="preserve">                                          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                                                                  </w:t>
      </w:r>
      <w:r w:rsidRPr="00BD34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Положение </w:t>
      </w:r>
    </w:p>
    <w:p w:rsidR="00BD3440" w:rsidRDefault="00BD3440" w:rsidP="00BD3440">
      <w:pPr>
        <w:pStyle w:val="a3"/>
        <w:spacing w:before="0" w:beforeAutospacing="0" w:after="0" w:afterAutospacing="0" w:line="240" w:lineRule="atLeast"/>
        <w:jc w:val="center"/>
        <w:rPr>
          <w:b/>
          <w:bdr w:val="none" w:sz="0" w:space="0" w:color="auto" w:frame="1"/>
        </w:rPr>
      </w:pPr>
      <w:r w:rsidRPr="00BD3440">
        <w:rPr>
          <w:b/>
          <w:bdr w:val="none" w:sz="0" w:space="0" w:color="auto" w:frame="1"/>
        </w:rPr>
        <w:t>о формах получения образования и формах обучения</w:t>
      </w:r>
    </w:p>
    <w:p w:rsidR="00BD3440" w:rsidRPr="004919B1" w:rsidRDefault="00BD3440" w:rsidP="004919B1">
      <w:pPr>
        <w:pStyle w:val="a3"/>
        <w:spacing w:before="0" w:beforeAutospacing="0" w:after="0" w:afterAutospacing="0" w:line="240" w:lineRule="atLeast"/>
        <w:jc w:val="center"/>
        <w:rPr>
          <w:b/>
          <w:bCs/>
          <w:sz w:val="28"/>
          <w:szCs w:val="28"/>
        </w:rPr>
      </w:pPr>
      <w:r w:rsidRPr="00BD3440">
        <w:rPr>
          <w:b/>
          <w:bdr w:val="none" w:sz="0" w:space="0" w:color="auto" w:frame="1"/>
        </w:rPr>
        <w:t xml:space="preserve"> в </w:t>
      </w:r>
      <w:r w:rsidRPr="00BD3440">
        <w:rPr>
          <w:b/>
        </w:rPr>
        <w:t>муниципально</w:t>
      </w:r>
      <w:r>
        <w:rPr>
          <w:b/>
        </w:rPr>
        <w:t>м бюджетном общеобразовательном учреждении</w:t>
      </w:r>
      <w:r w:rsidRPr="00BD3440">
        <w:rPr>
          <w:b/>
        </w:rPr>
        <w:t xml:space="preserve">                               </w:t>
      </w:r>
      <w:r w:rsidR="00D42B91">
        <w:rPr>
          <w:b/>
        </w:rPr>
        <w:t xml:space="preserve">                    «</w:t>
      </w:r>
      <w:proofErr w:type="spellStart"/>
      <w:r w:rsidR="008E2286">
        <w:rPr>
          <w:b/>
        </w:rPr>
        <w:t>Кошкинская</w:t>
      </w:r>
      <w:proofErr w:type="spellEnd"/>
      <w:r w:rsidRPr="00BD3440">
        <w:rPr>
          <w:b/>
        </w:rPr>
        <w:t xml:space="preserve"> средняя общеобразовательная школа»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I. Общие положения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Настоящее Положение разработано в соответствии с Федеральным законом от 29.12.2012 №273-ФЗ «Об образовании в Российской Федерации»</w:t>
      </w:r>
      <w:hyperlink r:id="rId5" w:tooltip="Закон 273-ФЗ от 29-12-2012 &quot;Об образовании в РФ&quot;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  (Статья 5,]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6" w:tooltip="Система образования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[Глава II]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 Статья 17, Статья 34, Статья 35, Статья 79, Статья 99), с Порядком приема в общеобразовательные учреждения, утвержденным приказом </w:t>
      </w:r>
      <w:proofErr w:type="spellStart"/>
      <w:r w:rsidRPr="00BD3440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России от 15 февраля 2012 г. №107.</w:t>
      </w:r>
      <w:proofErr w:type="gramEnd"/>
    </w:p>
    <w:p w:rsid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2. Настоящее Положение регулирует Формы получения образования и формы обучения.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II. Содержание образования и организация обучения в различных формах.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2.1.Образование может быть получено:</w:t>
      </w:r>
    </w:p>
    <w:p w:rsidR="00092B1A" w:rsidRPr="00BD3440" w:rsidRDefault="00BD3440" w:rsidP="00092B1A">
      <w:pPr>
        <w:pStyle w:val="a3"/>
        <w:spacing w:before="0" w:beforeAutospacing="0" w:after="0" w:afterAutospacing="0" w:line="240" w:lineRule="atLeast"/>
        <w:rPr>
          <w:b/>
          <w:bCs/>
          <w:sz w:val="28"/>
          <w:szCs w:val="28"/>
        </w:rPr>
      </w:pPr>
      <w:r w:rsidRPr="00BD3440">
        <w:t xml:space="preserve">1) </w:t>
      </w:r>
      <w:r w:rsidR="008528F1">
        <w:t xml:space="preserve"> </w:t>
      </w:r>
      <w:r w:rsidR="00092B1A">
        <w:t xml:space="preserve">в </w:t>
      </w:r>
      <w:r w:rsidR="00092B1A" w:rsidRPr="00092B1A">
        <w:t>муниципальном бюджетном общеобразоват</w:t>
      </w:r>
      <w:r w:rsidR="00D42B91">
        <w:t>ельном учреждении   «</w:t>
      </w:r>
      <w:proofErr w:type="spellStart"/>
      <w:r w:rsidR="008E2286">
        <w:t>Кошкинская</w:t>
      </w:r>
      <w:proofErr w:type="spellEnd"/>
      <w:r w:rsidR="00092B1A" w:rsidRPr="00092B1A">
        <w:t xml:space="preserve"> средняя общеобразовательная школа»</w:t>
      </w:r>
      <w:r w:rsidR="00092B1A">
        <w:t xml:space="preserve"> </w:t>
      </w:r>
      <w:proofErr w:type="gramStart"/>
      <w:r w:rsidR="00092B1A">
        <w:t xml:space="preserve">( </w:t>
      </w:r>
      <w:proofErr w:type="gramEnd"/>
      <w:r w:rsidR="00092B1A">
        <w:t>далее  общеобразовательное учреждение);</w:t>
      </w:r>
    </w:p>
    <w:p w:rsidR="00BD3440" w:rsidRPr="00BD3440" w:rsidRDefault="00092B1A" w:rsidP="00092B1A">
      <w:pPr>
        <w:pStyle w:val="a3"/>
        <w:spacing w:before="0" w:beforeAutospacing="0" w:after="0" w:afterAutospacing="0" w:line="240" w:lineRule="atLeast"/>
      </w:pPr>
      <w:r>
        <w:t xml:space="preserve"> 2) вне общеобразовательного учреждения</w:t>
      </w:r>
      <w:r w:rsidR="00BD3440" w:rsidRPr="00BD3440">
        <w:t xml:space="preserve">, 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2.1.1. Обучение в </w:t>
      </w:r>
      <w:r w:rsidR="00092B1A">
        <w:rPr>
          <w:rFonts w:ascii="Times New Roman" w:hAnsi="Times New Roman" w:cs="Times New Roman"/>
        </w:rPr>
        <w:t>общеобразовательном</w:t>
      </w:r>
      <w:r w:rsidR="00092B1A" w:rsidRPr="00092B1A">
        <w:rPr>
          <w:rFonts w:ascii="Times New Roman" w:hAnsi="Times New Roman" w:cs="Times New Roman"/>
        </w:rPr>
        <w:t xml:space="preserve"> </w:t>
      </w:r>
      <w:r w:rsidR="00092B1A">
        <w:rPr>
          <w:rFonts w:ascii="Times New Roman" w:hAnsi="Times New Roman" w:cs="Times New Roman"/>
        </w:rPr>
        <w:t>у</w:t>
      </w:r>
      <w:r w:rsidR="00092B1A" w:rsidRPr="00092B1A">
        <w:rPr>
          <w:rFonts w:ascii="Times New Roman" w:hAnsi="Times New Roman" w:cs="Times New Roman"/>
        </w:rPr>
        <w:t>чреждени</w:t>
      </w:r>
      <w:r w:rsidR="00092B1A">
        <w:rPr>
          <w:rFonts w:ascii="Times New Roman" w:hAnsi="Times New Roman" w:cs="Times New Roman"/>
        </w:rPr>
        <w:t>и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с учетом потребностей, возможностей личности и в зависимости от объема обязательных занятий педагогического работника с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щимися осуществляется в очной, очно-заочной или заочной форме.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1. </w:t>
      </w:r>
      <w:r w:rsidRPr="00BD3440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Организация заочной формы получения общего образования: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1. Заочная форма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обучения организуется в соответствии с потребностями и возможностями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щихся по заявлению совершеннолетнего гражданина и согласованию с родителями (законными представителями) несовершеннолетних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щихся при наличии необходимых условий в общеобразовательном учреждении.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заочной форме осуществляется при обязательном выполнении федеральных  государственных образовательных стандартов по всем предметам учебного плана конкретного класса общеобразовательного учреждения.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. При освоении  общеобразовательных программ в заочной форме общеобразовательное учреждение предоставляет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щемуся: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адресные данные образовательного учреждения (телефоны, сайт интернета, адрес электронной почты);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учебный план;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план учебной работы на полугодие или учебный год;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учебники;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перечень практических и лабораторных работ с рекомендациями по их подготовке;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контрольные работы с образцами их оформления;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перечень методических комплектов для выполнения заданий;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справку-вызов для получения дополнительного отпуска по месту работы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щегося, 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выполняющим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учебный план.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Форма справки-вызова разрабатывается и утверждается общеобразовательным учреждением самостоятельно. В первой части справки указывается продолжительность дополнительного отпуска и цель вызова. Во второй части содержится подтверждение, в котором отмечаются фактические сроки нахождения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щегося на экзаменационной сессии. Справки-вызовы выдаются на бланке общеобразовательного учреждения за подписью  руководителя и регистрируются в специальном журнале.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. Образовательный процесс для заочных групп может быть организован: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в течение всего учебного года; 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в виде экзаменационных сессий. 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. Порядок, формы и сроки проведения промежуточной аттестации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щихся по заочной форме определяются общеобразовательным учреждением самостоятельно.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. Годовые оценки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щемуся заочной группы выставляются с учётом результатов экзаменов и выполненных  работ по предмету. Результаты аттестации фиксируются в журнале учебных занятий заочной группы, дневнике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щегося в соответствии с графиком проведения промежуточной аттестации.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. К сдаче экзаменов допускаются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щиеся, успешно выполнившие предусмотренные практические, лабораторные, зачётные и контрольные работы.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. Между экзаменационными сессиями могут быть организованы консультации преподавателей. График проведения консультаций утверждается руководителем общеобразовательного учреждения и вывешивается на информационном стенде и сайте общеобразовательного учреждения. Количество консультаций определяется возможностями общеобразовательного учреждения.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. Для организации заочной формы обучения необходимо ведение следующей документации: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журналы учебных, консультативных и факультативных занятий;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учебные планы;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годовой календарный учебный график;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расписание занятий;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- расписание и протоколы экзаменов.</w:t>
      </w:r>
    </w:p>
    <w:p w:rsidR="00BD3440" w:rsidRPr="00BD3440" w:rsidRDefault="009F358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щиеся по заочной форме, освоившие общеобразовательные программы основного общего и среднего общего образования, могут быть награждены серебряными и золотыми медалями в соответствии с Положением о государственной (итоговой) аттестации выпускников IХ и ХI(</w:t>
      </w:r>
      <w:proofErr w:type="gramStart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End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II) классов общеобразовательных учреждений Российской Федерации, утвержденным приказом Министерства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науки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 от 03.12.1999 №1075, Положением о медалях «За особые успехи в учении», утвержденным приказом Министерства образования и науки Российской Федерации от 25.02.2010 № 140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sz w:val="24"/>
          <w:szCs w:val="24"/>
        </w:rPr>
        <w:t xml:space="preserve">2.1.2.Обучение вне </w:t>
      </w:r>
      <w:r w:rsidR="009F3580" w:rsidRPr="009F3580">
        <w:rPr>
          <w:rFonts w:ascii="Times New Roman" w:hAnsi="Times New Roman" w:cs="Times New Roman"/>
          <w:b/>
          <w:sz w:val="24"/>
          <w:szCs w:val="24"/>
        </w:rPr>
        <w:t>общеобразовательного учреждения</w:t>
      </w:r>
      <w:r w:rsidRPr="00BD3440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BD3440" w:rsidRPr="00BD3440" w:rsidRDefault="004919B1" w:rsidP="004919B1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В соответствии с </w:t>
      </w:r>
      <w:hyperlink r:id="rId7" w:anchor="st17_4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частью 4 статьи 17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и </w:t>
      </w:r>
      <w:hyperlink r:id="rId8" w:anchor="st44_3_2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пунктом 2 части 3 статьи 44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 закона ребенок, получающий образование в семейной форме, по решению его родителей (законных представителей) с учетом его мнения на любом этапе обучения вправе продолжить его в любой иной форме, предусмотренной Федеральным </w:t>
      </w:r>
      <w:hyperlink r:id="rId9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законом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, либо использовать право на сочетание форм получения образования и обучения.</w:t>
      </w:r>
      <w:proofErr w:type="gramEnd"/>
    </w:p>
    <w:p w:rsidR="009F3580" w:rsidRDefault="004919B1" w:rsidP="004919B1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Зачислен</w:t>
      </w:r>
      <w:r w:rsidR="009F3580">
        <w:rPr>
          <w:rFonts w:ascii="Times New Roman" w:eastAsia="Times New Roman" w:hAnsi="Times New Roman" w:cs="Times New Roman"/>
          <w:sz w:val="24"/>
          <w:szCs w:val="24"/>
        </w:rPr>
        <w:t>ие в общеобразовательное учреждение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 лица, находящегося на семейной форме образования для продолжения обучения в </w:t>
      </w:r>
      <w:r w:rsidR="009F3580">
        <w:rPr>
          <w:rFonts w:ascii="Times New Roman" w:eastAsia="Times New Roman" w:hAnsi="Times New Roman" w:cs="Times New Roman"/>
          <w:sz w:val="24"/>
          <w:szCs w:val="24"/>
        </w:rPr>
        <w:t>общеобразовательном учреждении</w:t>
      </w:r>
      <w:r w:rsidR="009F3580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осуще</w:t>
      </w:r>
      <w:r w:rsidR="009F3580">
        <w:rPr>
          <w:rFonts w:ascii="Times New Roman" w:eastAsia="Times New Roman" w:hAnsi="Times New Roman" w:cs="Times New Roman"/>
          <w:sz w:val="24"/>
          <w:szCs w:val="24"/>
        </w:rPr>
        <w:t>ствляется в соответствии с Положением о  приеме</w:t>
      </w:r>
      <w:r w:rsidR="009F3580" w:rsidRPr="009F3580">
        <w:rPr>
          <w:rFonts w:ascii="Times New Roman" w:eastAsia="Times New Roman" w:hAnsi="Times New Roman" w:cs="Times New Roman"/>
          <w:sz w:val="24"/>
          <w:szCs w:val="24"/>
        </w:rPr>
        <w:t xml:space="preserve"> в общеобразовательное учреждение.</w:t>
      </w:r>
    </w:p>
    <w:p w:rsidR="00BD3440" w:rsidRPr="00BD3440" w:rsidRDefault="004919B1" w:rsidP="004919B1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При выборе родителями (законными представителями) детей получения общего образования в форме семейного образования родители (законные представители) информируют об этом выборе орган местного самоуправления муниципального района, на территории которого они проживают (</w:t>
      </w:r>
      <w:hyperlink r:id="rId10" w:anchor="st63_5" w:history="1">
        <w:r w:rsidR="00BD3440" w:rsidRPr="009F358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часть 5 статьи 63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 закона);</w:t>
      </w:r>
    </w:p>
    <w:p w:rsidR="00BD3440" w:rsidRPr="00BD3440" w:rsidRDefault="004919B1" w:rsidP="004919B1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proofErr w:type="gramStart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Согласно </w:t>
      </w:r>
      <w:hyperlink r:id="rId11" w:anchor="st33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статье 33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 закона, экстернами являются лица, зачисл</w:t>
      </w:r>
      <w:r w:rsidR="009F3580">
        <w:rPr>
          <w:rFonts w:ascii="Times New Roman" w:eastAsia="Times New Roman" w:hAnsi="Times New Roman" w:cs="Times New Roman"/>
          <w:sz w:val="24"/>
          <w:szCs w:val="24"/>
        </w:rPr>
        <w:t>енные в общеобразовательное учреждение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r w:rsidR="009F35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имеющим государственную аккредитацию образовательным программам, для прохождения промежуточной и государственной итоговой аттестации, экстерны являются 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щимися (</w:t>
      </w:r>
      <w:hyperlink r:id="rId12" w:anchor="st33_1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часть 1 статьи 33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 Федерального закона) и обладают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всеми академическими правами, предоставленными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щимся в соответствии со </w:t>
      </w:r>
      <w:hyperlink r:id="rId13" w:anchor="st34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статьей 34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 закона.</w:t>
      </w:r>
      <w:proofErr w:type="gramEnd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В частности, экстерны наравне с другими 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щимися имеют право на развитие своих творческих способностей и интересов, включая участие в конкурсах, олимпиадах, в том числе, всероссийской олимпиаде школьников, выставках, смотрах, физкультурных мероприятиях, спортивных мероприятиях, в том числе в официальных спортивных соревнованиях, и других массовых мероприятиях,  могут рассчитывать на получение при необходимости социально-педагогической и психологической помощи, бесплатной психолого-медико-педагогической коррекции (</w:t>
      </w:r>
      <w:hyperlink r:id="rId14" w:anchor="st42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статья 42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</w:t>
      </w:r>
      <w:proofErr w:type="gramEnd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 закона);</w:t>
      </w:r>
    </w:p>
    <w:p w:rsidR="00BD3440" w:rsidRPr="00BD3440" w:rsidRDefault="004919B1" w:rsidP="004919B1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Основаниями возникновения образовательных отношений между экстерном и 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общеобразовательным учреждением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 являются заявление родителей (законных представителей) о прохождении промежуточной и (или) государственной и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тоговой аттестации в</w:t>
      </w:r>
      <w:r w:rsidR="00D667B5" w:rsidRPr="00D667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общеобразовательном учреждении и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 xml:space="preserve">приказа директора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о приеме лица для прохождения промежуточной аттестации и (или) государственной итоговой аттестации (</w:t>
      </w:r>
      <w:hyperlink r:id="rId15" w:anchor="st53_1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часть 1 статьи 53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 Федерального закона). При  зачислении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щегося в 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общеобразовательное учреждение</w:t>
      </w:r>
      <w:r w:rsidR="00D667B5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при получении общего образования в форме семейного образования, 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общеобразовательное учреждение</w:t>
      </w:r>
      <w:r w:rsidR="00D667B5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несёт ответственность только за организацию и проведение промежуточной и итоговой аттестации, а также за обеспечение соответствующих академических прав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щегося;</w:t>
      </w:r>
    </w:p>
    <w:p w:rsidR="00BD3440" w:rsidRPr="00BD3440" w:rsidRDefault="004919B1" w:rsidP="004919B1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щиеся по образовательным программам начального общего, основного общего и среднего общего образования в форме семейного образования, не ликвидировавшие в установленные сроки академической задолженности, продолжают получать образование в 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общеобразовательном учреждении</w:t>
      </w:r>
      <w:r w:rsidR="00D667B5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(</w:t>
      </w:r>
      <w:hyperlink r:id="rId16" w:anchor="st58_10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часть 10 статьи 58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 закона). Академической задолженностью признаются неудовлетворительные результаты промежуточной аттестации по одному или нескольким учебным предметам, курсам, дисциплинам (модулям) образовательной программы или не</w:t>
      </w:r>
      <w:r w:rsid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прохождение промежуточной аттестации при отсутствии уважительных причин;</w:t>
      </w:r>
    </w:p>
    <w:p w:rsidR="00BD3440" w:rsidRPr="00BD3440" w:rsidRDefault="004919B1" w:rsidP="004919B1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несовершеннолетнего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щегося и 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общеобразовательное учреждение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, обеспечивающие получение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щимся обучения в форме семейного образования, обязаны создать условия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 xml:space="preserve">щемуся для ликвидации академической задолженности и обеспечить </w:t>
      </w:r>
      <w:proofErr w:type="gramStart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своевременностью ее ликвидации (</w:t>
      </w:r>
      <w:hyperlink r:id="rId17" w:anchor="st58_4" w:history="1">
        <w:r w:rsidR="00BD3440"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часть 4 статьи 58</w:t>
        </w:r>
      </w:hyperlink>
      <w:r w:rsidR="00BD3440"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 закона).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sz w:val="24"/>
          <w:szCs w:val="24"/>
        </w:rPr>
        <w:t>2.2.</w:t>
      </w:r>
      <w:r w:rsidRPr="008528F1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BD3440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Допускается сочетание различных форм получения образования и форм обучения.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2.2.1. Формы получения образования и формы 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по основной образовательной программе по каждому уровню образования и направлению подготовки определяются соответствующими федеральными государственными образовательными стандартами. Формы 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по дополнительным образовательным программам определяются 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общеобразовательным учреждением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, самостоятельно, если иное не установлено законодательством Российской Федерации;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2.2.2. Форма получения общего образования и форма 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по конкретной основной общеобразовательной программе определяются родителями (законными представителями) несовершеннолетнего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щегося. При выборе родителями (законными представителями) несовершеннолетнего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щегося формы получения общего образования и формы обучения учитывается мнение ребенка (</w:t>
      </w:r>
      <w:hyperlink r:id="rId18" w:anchor="st63_4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часть 4 статьи 63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 Федерального закона).</w:t>
      </w:r>
    </w:p>
    <w:p w:rsidR="00D667B5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2.3.При выборе родителями (законными представителями) сочетания различных форм получения образования (семейная форма) и форм обучения (в </w:t>
      </w:r>
      <w:r w:rsidR="00D667B5">
        <w:rPr>
          <w:rFonts w:ascii="Times New Roman" w:eastAsia="Times New Roman" w:hAnsi="Times New Roman" w:cs="Times New Roman"/>
          <w:sz w:val="24"/>
          <w:szCs w:val="24"/>
        </w:rPr>
        <w:t>общеобразовательном учреждении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) нормативные затраты помимо вышеуказанных должны предусматривать затраты, покрывающие возможность освоения отдельных компонентов образовательной программы в организации.</w:t>
      </w:r>
      <w:proofErr w:type="gramEnd"/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 xml:space="preserve">2.4.Организация получения образования </w:t>
      </w:r>
      <w:r w:rsidR="00F57909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уча</w:t>
      </w:r>
      <w:r w:rsidRPr="00BD3440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щимися с ограниченными возможностями здоровья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2.4.1. Содержание образования и условия организации обучения и воспитания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lastRenderedPageBreak/>
        <w:t>реабилитации инвалида</w:t>
      </w:r>
      <w:hyperlink r:id="rId19" w:tooltip="Закон 273-ФЗ от 29-12-2012 &quot;Об образовании в РФ&quot;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[Федеральный Закон №273-ФЗ «Об образовании в Российской Федерации»]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0" w:tooltip="Особенности реализации некоторых видов образовательных программ и получения образования отдельными категориями обучающихся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[Глава XI]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1" w:tooltip="Организация получения образования обучающимися с ограниченными возможностями здоровья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[Статья 79]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2.4.2. Общее образование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щихся с ограниченными возможностями здоровья осуществляется в </w:t>
      </w:r>
      <w:r w:rsidR="00543288">
        <w:rPr>
          <w:rFonts w:ascii="Times New Roman" w:eastAsia="Times New Roman" w:hAnsi="Times New Roman" w:cs="Times New Roman"/>
          <w:sz w:val="24"/>
          <w:szCs w:val="24"/>
        </w:rPr>
        <w:t>общеобразовательном учреждении</w:t>
      </w:r>
      <w:r w:rsidR="00543288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по адаптированным основным общеобразовательным </w:t>
      </w:r>
      <w:r w:rsidR="00543288">
        <w:rPr>
          <w:rFonts w:ascii="Times New Roman" w:eastAsia="Times New Roman" w:hAnsi="Times New Roman" w:cs="Times New Roman"/>
          <w:sz w:val="24"/>
          <w:szCs w:val="24"/>
        </w:rPr>
        <w:t>программам. С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оздаются специальные условия для получения образования указанными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щимися;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2.4.3. Образование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щихся с ограниченными возможностями здоровья может быть организовано как совместно с другими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щимися, так и в отдельных классах, группах.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 2.5.</w:t>
      </w:r>
      <w:r w:rsidRPr="008528F1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BD3440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 xml:space="preserve">Организация индивидуального </w:t>
      </w:r>
      <w:proofErr w:type="gramStart"/>
      <w:r w:rsidRPr="00BD3440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обучения  по</w:t>
      </w:r>
      <w:proofErr w:type="gramEnd"/>
      <w:r w:rsidRPr="00BD3440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 xml:space="preserve"> медицинским показателям.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1. На основании медицинских рекомендаций  организуется индивидуальное обучение на дому (Письмо Министерства народного образования РСФСР и Министерства  здравоохранения РСФСР 8-28 июня 1980 г. №281-м-17-13-186 «Перечень заболеваний, по поводу которых дети нуждаются в индивидуальных занятиях на дому и освобождаются от посещения массовой школы»).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для каждого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щегося на дому составляется из расчета не менее: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в I – IV классах – 8 часов в неделю,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в V – VII классах  –10 часов в неделю,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в VIII – 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>Х – 11 часов в неделю,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в Х – ХI(</w:t>
      </w: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>II) – 12 часов в неделю.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3. Право распределения часов по учебным дисциплинам  предоставляется общеобразовательному учреждению с  учётом индивидуальных психофизических особенностей, интересов  детей, медицинских рекомендаций.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4. Расписание занятий согласовывается с родителями (законными представителями)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щегося и утверждается руководителем общеобразовательного учреждения.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5. Фамилии детей,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щихся на дому, данные об успеваемости, переводе из класса в класс, о результатах промежуточной и государственной (итоговой) аттестации, выпуске из общеобразовательного учреждения вносятся  в классный журнал соответствующего класса.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6. На каждого </w:t>
      </w:r>
      <w:proofErr w:type="gramStart"/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щегося</w:t>
      </w:r>
      <w:proofErr w:type="gramEnd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 на дому заводятся журналы индивидуальных занятий, куда заносятся даты занятий, содержание пройденного материала, количество часов.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7. Часы, распределенные по учебным дисциплинам, вносятся в тарификационный список педагогических работников данного образовательного учреждения, в соответствии с которым осуществляется оплата труда педагогических работников.</w:t>
      </w:r>
    </w:p>
    <w:p w:rsidR="00BD3440" w:rsidRPr="006D27A4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27A4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2.6. Организация образовательного процесса на основе индивидуальных учебных планов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A63A90">
        <w:rPr>
          <w:rFonts w:ascii="Times New Roman" w:hAnsi="Times New Roman"/>
          <w:sz w:val="24"/>
          <w:szCs w:val="24"/>
        </w:rPr>
        <w:t xml:space="preserve">В соответствии с пунктом 3 части 1 статьи 34 Федерального закона от 29.12.2012 № 273-ФЗ «Об образовании в Российской Федерации»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 xml:space="preserve">щиеся имеют право на </w:t>
      </w:r>
      <w:proofErr w:type="gramStart"/>
      <w:r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A63A90">
        <w:rPr>
          <w:rFonts w:ascii="Times New Roman" w:hAnsi="Times New Roman"/>
          <w:sz w:val="24"/>
          <w:szCs w:val="24"/>
        </w:rPr>
        <w:t xml:space="preserve">Индивидуальный учебный план – учебный план,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>щегося.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 </w:t>
      </w:r>
      <w:r w:rsidRPr="00A63A90">
        <w:rPr>
          <w:rFonts w:ascii="Times New Roman" w:hAnsi="Times New Roman"/>
          <w:sz w:val="24"/>
          <w:szCs w:val="24"/>
        </w:rPr>
        <w:t xml:space="preserve">Индивидуальный учебный план разрабатывается для отдельного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 xml:space="preserve">щегося или группы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>щихся на основе учебного плана Учреждения.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 </w:t>
      </w:r>
      <w:r w:rsidRPr="00A63A90">
        <w:rPr>
          <w:rFonts w:ascii="Times New Roman" w:hAnsi="Times New Roman"/>
          <w:sz w:val="24"/>
          <w:szCs w:val="24"/>
        </w:rPr>
        <w:t>При построении индивидуального учебного плана может использоваться модульный принцип, предусматривающий различные варианты сочетания учебных предметов, курсов, дисциплин (модулей), иных компонентов, входящих в учебный план Учреждения.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A63A90">
        <w:rPr>
          <w:rFonts w:ascii="Times New Roman" w:hAnsi="Times New Roman"/>
          <w:sz w:val="24"/>
          <w:szCs w:val="24"/>
        </w:rPr>
        <w:t>Индивидуальный учебный план, за исключением индивидуального учебного плана, предусматривающего ускоренное обучение, может быть предоставлен со 2 класса.</w:t>
      </w:r>
    </w:p>
    <w:p w:rsidR="006D27A4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Pr="00A63A90">
        <w:rPr>
          <w:rFonts w:ascii="Times New Roman" w:hAnsi="Times New Roman"/>
          <w:sz w:val="24"/>
          <w:szCs w:val="24"/>
        </w:rPr>
        <w:t xml:space="preserve">Индивидуальный учебный план составляется, как правило, на один учебный год, либо на иной срок, указанный в заявлении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 xml:space="preserve">щегося или его родителей (законных представителей) об </w:t>
      </w:r>
      <w:proofErr w:type="gramStart"/>
      <w:r w:rsidRPr="00A63A90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 </w:t>
      </w:r>
      <w:r w:rsidRPr="00A63A90">
        <w:rPr>
          <w:rFonts w:ascii="Times New Roman" w:hAnsi="Times New Roman"/>
          <w:sz w:val="24"/>
          <w:szCs w:val="24"/>
        </w:rPr>
        <w:t xml:space="preserve">Индивидуальный учебный план определяет перечень, трудоемкость, последовательность и распределение по периодам обучения (если индивидуальный учебный план рассчитан на более чем один год) учебных предметов, курсов, дисциплин (модулей), практики, иных видов учебной деятельности и формы промежуточной аттестации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>щихся.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8. </w:t>
      </w:r>
      <w:r w:rsidRPr="00A63A90">
        <w:rPr>
          <w:rFonts w:ascii="Times New Roman" w:hAnsi="Times New Roman"/>
          <w:sz w:val="24"/>
          <w:szCs w:val="24"/>
        </w:rPr>
        <w:t>При реализации образовательных программ в соответствии с индивидуальным учебным планом могут использоваться различные образовательные технологии, в том числе дистанционные образовательные технологии, электронное обучение.</w:t>
      </w:r>
    </w:p>
    <w:p w:rsidR="000E3E2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</w:t>
      </w:r>
      <w:proofErr w:type="gramStart"/>
      <w:r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 может быть организовано в рамках сетевой формы реализации образовательных программ. 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</w:t>
      </w:r>
      <w:r w:rsidRPr="00A63A90">
        <w:rPr>
          <w:rFonts w:ascii="Times New Roman" w:hAnsi="Times New Roman"/>
          <w:sz w:val="24"/>
          <w:szCs w:val="24"/>
        </w:rPr>
        <w:t xml:space="preserve">Реализация индивидуальных учебных планов на уровнях начального и основного общего образования сопровождается </w:t>
      </w:r>
      <w:proofErr w:type="spellStart"/>
      <w:r w:rsidRPr="00A63A90">
        <w:rPr>
          <w:rFonts w:ascii="Times New Roman" w:hAnsi="Times New Roman"/>
          <w:sz w:val="24"/>
          <w:szCs w:val="24"/>
        </w:rPr>
        <w:t>тьюторской</w:t>
      </w:r>
      <w:proofErr w:type="spellEnd"/>
      <w:r w:rsidRPr="00A63A90">
        <w:rPr>
          <w:rFonts w:ascii="Times New Roman" w:hAnsi="Times New Roman"/>
          <w:sz w:val="24"/>
          <w:szCs w:val="24"/>
        </w:rPr>
        <w:t xml:space="preserve"> поддержкой.</w:t>
      </w:r>
    </w:p>
    <w:p w:rsidR="006D27A4" w:rsidRPr="00A63A90" w:rsidRDefault="006D27A4" w:rsidP="006D27A4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A63A90">
        <w:rPr>
          <w:rFonts w:ascii="Times New Roman" w:hAnsi="Times New Roman"/>
          <w:sz w:val="24"/>
          <w:szCs w:val="24"/>
        </w:rPr>
        <w:t xml:space="preserve"> Индивидуальные учебные планы могут быть предоставлены, прежде всего, одаренным детям и детям с ограниченными возможностями здоровья.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</w:t>
      </w:r>
      <w:r w:rsidRPr="00A63A90">
        <w:rPr>
          <w:rFonts w:ascii="Times New Roman" w:hAnsi="Times New Roman"/>
          <w:sz w:val="24"/>
          <w:szCs w:val="24"/>
        </w:rPr>
        <w:t xml:space="preserve"> На </w:t>
      </w:r>
      <w:proofErr w:type="gramStart"/>
      <w:r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 могут быть переведены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>щиеся, не ликвидировавшие в установленные сроки академической задолженности с момента ее образования.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</w:t>
      </w:r>
      <w:r w:rsidRPr="00A63A90">
        <w:rPr>
          <w:rFonts w:ascii="Times New Roman" w:hAnsi="Times New Roman"/>
          <w:sz w:val="24"/>
          <w:szCs w:val="24"/>
        </w:rPr>
        <w:t>Индивидуальные учебные планы разрабатываются в соответствии со спецификой и возможностями учреждения.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</w:t>
      </w:r>
      <w:proofErr w:type="gramStart"/>
      <w:r w:rsidRPr="00A63A90">
        <w:rPr>
          <w:rFonts w:ascii="Times New Roman" w:hAnsi="Times New Roman"/>
          <w:sz w:val="24"/>
          <w:szCs w:val="24"/>
        </w:rPr>
        <w:t>Обучение по индивидуальным учебным планам на дому по медицинским показаниям осуществляется в пределах часов, отведенных письмом Министерства народного образования РСФСР от 14.11.1988 №17-235-6 «Об индивидуальном обучения больных детей на дому».</w:t>
      </w:r>
      <w:proofErr w:type="gramEnd"/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 </w:t>
      </w:r>
      <w:r w:rsidRPr="00A63A90">
        <w:rPr>
          <w:rFonts w:ascii="Times New Roman" w:hAnsi="Times New Roman"/>
          <w:sz w:val="24"/>
          <w:szCs w:val="24"/>
        </w:rPr>
        <w:t xml:space="preserve">Индивидуальные учебные планы начального общего и основного общего образования разрабатываются учреждением с участием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>щихся и их родителей (законных представителей).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15. </w:t>
      </w:r>
      <w:r w:rsidRPr="00A63A90">
        <w:rPr>
          <w:rFonts w:ascii="Times New Roman" w:hAnsi="Times New Roman"/>
          <w:sz w:val="24"/>
          <w:szCs w:val="24"/>
        </w:rPr>
        <w:t xml:space="preserve">Индивидуальные учебные планы среднего общего образования разрабатываются </w:t>
      </w:r>
      <w:r w:rsidR="00F57909">
        <w:rPr>
          <w:rFonts w:ascii="Times New Roman" w:hAnsi="Times New Roman"/>
          <w:sz w:val="24"/>
          <w:szCs w:val="24"/>
        </w:rPr>
        <w:t>уча</w:t>
      </w:r>
      <w:r w:rsidRPr="00A63A90">
        <w:rPr>
          <w:rFonts w:ascii="Times New Roman" w:hAnsi="Times New Roman"/>
          <w:sz w:val="24"/>
          <w:szCs w:val="24"/>
        </w:rPr>
        <w:t>щимися совместно с педагогическими работниками учреждения.</w:t>
      </w:r>
    </w:p>
    <w:p w:rsidR="006D27A4" w:rsidRPr="00A63A90" w:rsidRDefault="006D27A4" w:rsidP="006D27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16. </w:t>
      </w:r>
      <w:r w:rsidRPr="00A63A90">
        <w:rPr>
          <w:rFonts w:ascii="Times New Roman" w:hAnsi="Times New Roman"/>
          <w:sz w:val="24"/>
          <w:szCs w:val="24"/>
        </w:rPr>
        <w:t>Учреждение может обращаться в центр психолого-педагогической, медицинской и социальной помощи для получения методической помощи в разработке индивидуальных учебных планов.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>щиеся обязаны выполнять индивидуальный учебный план, в том числе посещать предусмотренные индивидуальным учебным планом учебные занятия.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</w:t>
      </w:r>
      <w:r w:rsidR="006D27A4" w:rsidRPr="00A63A90">
        <w:rPr>
          <w:rFonts w:ascii="Times New Roman" w:hAnsi="Times New Roman"/>
          <w:sz w:val="24"/>
          <w:szCs w:val="24"/>
        </w:rPr>
        <w:t>Ознакомление родителей (законных пре</w:t>
      </w:r>
      <w:r>
        <w:rPr>
          <w:rFonts w:ascii="Times New Roman" w:hAnsi="Times New Roman"/>
          <w:sz w:val="24"/>
          <w:szCs w:val="24"/>
        </w:rPr>
        <w:t>дставителей) детей с настоящим п</w:t>
      </w:r>
      <w:r w:rsidR="006D27A4" w:rsidRPr="00A63A90">
        <w:rPr>
          <w:rFonts w:ascii="Times New Roman" w:hAnsi="Times New Roman"/>
          <w:sz w:val="24"/>
          <w:szCs w:val="24"/>
        </w:rPr>
        <w:t>орядком, в том числе через информационные системы общего пользования, осуществляется при приеме детей в Учреждение.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19. </w:t>
      </w:r>
      <w:r w:rsidR="006D27A4" w:rsidRPr="00A63A90">
        <w:rPr>
          <w:rFonts w:ascii="Times New Roman" w:hAnsi="Times New Roman"/>
          <w:sz w:val="24"/>
          <w:szCs w:val="24"/>
        </w:rPr>
        <w:t xml:space="preserve">О правилах </w:t>
      </w:r>
      <w:proofErr w:type="gramStart"/>
      <w:r w:rsidR="006D27A4" w:rsidRPr="00A63A90">
        <w:rPr>
          <w:rFonts w:ascii="Times New Roman" w:hAnsi="Times New Roman"/>
          <w:sz w:val="24"/>
          <w:szCs w:val="24"/>
        </w:rPr>
        <w:t>обучения</w:t>
      </w:r>
      <w:proofErr w:type="gramEnd"/>
      <w:r w:rsidR="006D27A4" w:rsidRPr="00A63A90">
        <w:rPr>
          <w:rFonts w:ascii="Times New Roman" w:hAnsi="Times New Roman"/>
          <w:sz w:val="24"/>
          <w:szCs w:val="24"/>
        </w:rPr>
        <w:t xml:space="preserve"> по и</w:t>
      </w:r>
      <w:r>
        <w:rPr>
          <w:rFonts w:ascii="Times New Roman" w:hAnsi="Times New Roman"/>
          <w:sz w:val="24"/>
          <w:szCs w:val="24"/>
        </w:rPr>
        <w:t>ндивидуальному учебному плану,</w:t>
      </w:r>
      <w:r w:rsidR="006D27A4" w:rsidRPr="00A63A90">
        <w:rPr>
          <w:rFonts w:ascii="Times New Roman" w:hAnsi="Times New Roman"/>
          <w:sz w:val="24"/>
          <w:szCs w:val="24"/>
        </w:rPr>
        <w:t xml:space="preserve"> учреждение информирует также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>щихся 9-11 классов.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20. </w:t>
      </w:r>
      <w:r w:rsidR="006D27A4" w:rsidRPr="00A63A90">
        <w:rPr>
          <w:rFonts w:ascii="Times New Roman" w:hAnsi="Times New Roman"/>
          <w:sz w:val="24"/>
          <w:szCs w:val="24"/>
        </w:rPr>
        <w:t xml:space="preserve">Перевод на </w:t>
      </w:r>
      <w:proofErr w:type="gramStart"/>
      <w:r w:rsidR="006D27A4"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="006D27A4"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 осуществляется:</w:t>
      </w:r>
      <w:r>
        <w:rPr>
          <w:rFonts w:ascii="Times New Roman" w:hAnsi="Times New Roman"/>
          <w:sz w:val="24"/>
          <w:szCs w:val="24"/>
        </w:rPr>
        <w:t xml:space="preserve"> </w:t>
      </w:r>
      <w:r w:rsidR="006D27A4">
        <w:rPr>
          <w:rFonts w:ascii="Times New Roman" w:hAnsi="Times New Roman"/>
          <w:sz w:val="24"/>
          <w:szCs w:val="24"/>
        </w:rPr>
        <w:t>во 2</w:t>
      </w:r>
      <w:r w:rsidR="006D27A4" w:rsidRPr="00A63A90">
        <w:rPr>
          <w:rFonts w:ascii="Times New Roman" w:hAnsi="Times New Roman"/>
          <w:sz w:val="24"/>
          <w:szCs w:val="24"/>
        </w:rPr>
        <w:t>-9</w:t>
      </w:r>
      <w:r w:rsidR="006D27A4">
        <w:rPr>
          <w:rFonts w:ascii="Times New Roman" w:hAnsi="Times New Roman"/>
          <w:sz w:val="24"/>
          <w:szCs w:val="24"/>
        </w:rPr>
        <w:t xml:space="preserve"> (</w:t>
      </w:r>
      <w:r w:rsidR="006D27A4" w:rsidRPr="00A63A90">
        <w:rPr>
          <w:rFonts w:ascii="Times New Roman" w:hAnsi="Times New Roman"/>
          <w:sz w:val="24"/>
          <w:szCs w:val="24"/>
        </w:rPr>
        <w:t>ускоренное обучение</w:t>
      </w:r>
      <w:r w:rsidR="006D27A4">
        <w:rPr>
          <w:rFonts w:ascii="Times New Roman" w:hAnsi="Times New Roman"/>
          <w:sz w:val="24"/>
          <w:szCs w:val="24"/>
        </w:rPr>
        <w:t xml:space="preserve"> 1-9)</w:t>
      </w:r>
      <w:r w:rsidR="006D27A4" w:rsidRPr="00A63A90">
        <w:rPr>
          <w:rFonts w:ascii="Times New Roman" w:hAnsi="Times New Roman"/>
          <w:sz w:val="24"/>
          <w:szCs w:val="24"/>
        </w:rPr>
        <w:t xml:space="preserve"> классах – по заявлению родителей (законных представителей)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>щегося;</w:t>
      </w:r>
      <w:r w:rsidR="006D27A4">
        <w:rPr>
          <w:rFonts w:ascii="Times New Roman" w:hAnsi="Times New Roman"/>
          <w:sz w:val="24"/>
          <w:szCs w:val="24"/>
        </w:rPr>
        <w:t xml:space="preserve"> </w:t>
      </w:r>
      <w:r w:rsidR="006D27A4" w:rsidRPr="00A63A90">
        <w:rPr>
          <w:rFonts w:ascii="Times New Roman" w:hAnsi="Times New Roman"/>
          <w:sz w:val="24"/>
          <w:szCs w:val="24"/>
        </w:rPr>
        <w:t xml:space="preserve">в 10-11 классах – по заявлению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>щегося.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21. </w:t>
      </w:r>
      <w:r w:rsidR="006D27A4" w:rsidRPr="00A63A90">
        <w:rPr>
          <w:rFonts w:ascii="Times New Roman" w:hAnsi="Times New Roman"/>
          <w:sz w:val="24"/>
          <w:szCs w:val="24"/>
        </w:rPr>
        <w:t xml:space="preserve">Перевод на </w:t>
      </w:r>
      <w:proofErr w:type="gramStart"/>
      <w:r w:rsidR="006D27A4"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="006D27A4"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 xml:space="preserve">щихся, не ликвидировавших в установленные сроки академической задолженности с момента ее образования, осуществляется по заявлению родителей (законных представителей)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>щегося.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22. </w:t>
      </w:r>
      <w:r w:rsidR="006D27A4" w:rsidRPr="00A63A90">
        <w:rPr>
          <w:rFonts w:ascii="Times New Roman" w:hAnsi="Times New Roman"/>
          <w:sz w:val="24"/>
          <w:szCs w:val="24"/>
        </w:rPr>
        <w:t xml:space="preserve">В заявлении должен быть указан срок, на который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 xml:space="preserve">щемуся предоставляется индивидуальный учебный план, а также могут содержаться пожелания </w:t>
      </w:r>
      <w:r w:rsidR="00F57909">
        <w:rPr>
          <w:rFonts w:ascii="Times New Roman" w:hAnsi="Times New Roman"/>
          <w:sz w:val="24"/>
          <w:szCs w:val="24"/>
        </w:rPr>
        <w:t>уча</w:t>
      </w:r>
      <w:r w:rsidR="006D27A4" w:rsidRPr="00A63A90">
        <w:rPr>
          <w:rFonts w:ascii="Times New Roman" w:hAnsi="Times New Roman"/>
          <w:sz w:val="24"/>
          <w:szCs w:val="24"/>
        </w:rPr>
        <w:t>щегося или его родителей (законных представителей) по индивидуализации содержания образовательной программы (включение дополнительных учебных предметов, курсов, углублённое изучение отдельных дисциплин, сокращение сроков освоения основных образовательных программ и др.).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23. </w:t>
      </w:r>
      <w:r w:rsidR="006D27A4" w:rsidRPr="00A63A90">
        <w:rPr>
          <w:rFonts w:ascii="Times New Roman" w:hAnsi="Times New Roman"/>
          <w:sz w:val="24"/>
          <w:szCs w:val="24"/>
        </w:rPr>
        <w:t xml:space="preserve">Заявления о переводе на </w:t>
      </w:r>
      <w:proofErr w:type="gramStart"/>
      <w:r w:rsidR="006D27A4"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="006D27A4"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 принимаются в течение учебного года до 15 мая.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24. </w:t>
      </w:r>
      <w:proofErr w:type="gramStart"/>
      <w:r w:rsidR="006D27A4"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="006D27A4"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 начинается, как правило, с начала учебного года.</w:t>
      </w:r>
    </w:p>
    <w:p w:rsidR="006D27A4" w:rsidRPr="00A63A9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25. </w:t>
      </w:r>
      <w:r w:rsidR="006D27A4" w:rsidRPr="00A63A90">
        <w:rPr>
          <w:rFonts w:ascii="Times New Roman" w:hAnsi="Times New Roman"/>
          <w:sz w:val="24"/>
          <w:szCs w:val="24"/>
        </w:rPr>
        <w:t xml:space="preserve">Перевод на </w:t>
      </w:r>
      <w:proofErr w:type="gramStart"/>
      <w:r w:rsidR="006D27A4" w:rsidRPr="00A63A90">
        <w:rPr>
          <w:rFonts w:ascii="Times New Roman" w:hAnsi="Times New Roman"/>
          <w:sz w:val="24"/>
          <w:szCs w:val="24"/>
        </w:rPr>
        <w:t>обучение</w:t>
      </w:r>
      <w:proofErr w:type="gramEnd"/>
      <w:r w:rsidR="006D27A4" w:rsidRPr="00A63A90">
        <w:rPr>
          <w:rFonts w:ascii="Times New Roman" w:hAnsi="Times New Roman"/>
          <w:sz w:val="24"/>
          <w:szCs w:val="24"/>
        </w:rPr>
        <w:t xml:space="preserve"> по индивидуальному учебному плану оформляется приказом директора Учреждения.</w:t>
      </w:r>
    </w:p>
    <w:p w:rsidR="006D27A4" w:rsidRPr="000E3E20" w:rsidRDefault="000E3E20" w:rsidP="000E3E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26. </w:t>
      </w:r>
      <w:r w:rsidR="006D27A4" w:rsidRPr="00A63A90">
        <w:rPr>
          <w:rFonts w:ascii="Times New Roman" w:hAnsi="Times New Roman"/>
          <w:sz w:val="24"/>
          <w:szCs w:val="24"/>
        </w:rPr>
        <w:t>Индивидуальный учебный план утверждается решением педагогического совета Учреждения.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III. Права, обязанности и ответственность в сфере образования родителей (законных представителей) несовершеннолетних </w:t>
      </w:r>
      <w:r w:rsidR="00F579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уча</w:t>
      </w:r>
      <w:r w:rsidRPr="00BD34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щихся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Родители (законные представители) несовершеннолетних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щихся имеют право: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3.1)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язык, языки образования, факультативные и элективные учебные предметы, курсы, дисциплины (модули) из перечня, предлагаемого </w:t>
      </w:r>
      <w:r w:rsidR="00543288">
        <w:rPr>
          <w:rFonts w:ascii="Times New Roman" w:eastAsia="Times New Roman" w:hAnsi="Times New Roman" w:cs="Times New Roman"/>
          <w:sz w:val="24"/>
          <w:szCs w:val="24"/>
        </w:rPr>
        <w:t>общеобразовательным учреждением</w:t>
      </w:r>
      <w:r w:rsidR="00543288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2" w:tooltip="Закон 273-ФЗ от 29-12-2012 &quot;Об образовании в РФ&quot;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[Федеральный Закон №273-ФЗ «Об образовании в Российской Федерации»]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3" w:tooltip="Обучающиеся и их родители (законные представители)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[Глава IV]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4" w:tooltip="Права, обязанности и ответственность в сфере образования родителей (законных представителей) несовершеннолетних обучающихся" w:history="1">
        <w:r w:rsidRPr="00BD3440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[Статья 44]</w:t>
        </w:r>
      </w:hyperlink>
      <w:r w:rsidRPr="00BD3440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3.2)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</w:t>
      </w:r>
      <w:r w:rsidR="00543288" w:rsidRPr="005432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2BFD">
        <w:rPr>
          <w:rFonts w:ascii="Times New Roman" w:eastAsia="Times New Roman" w:hAnsi="Times New Roman" w:cs="Times New Roman"/>
          <w:sz w:val="24"/>
          <w:szCs w:val="24"/>
        </w:rPr>
        <w:t>общеобразовательном учреждении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 xml:space="preserve"> 3.3) Родители (законные представители) совместно с общеобразовательным учреждением несут ответственность за выполнение  общеобразовательных программ в соответствии с федеральными государственными образовательными стандартами, прилагают усилия к освоению </w:t>
      </w:r>
      <w:r w:rsidR="00F57909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щимися общеобразовательных программ.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IV. Заключение.</w:t>
      </w:r>
    </w:p>
    <w:p w:rsidR="00BD3440" w:rsidRPr="00BD3440" w:rsidRDefault="00BD3440" w:rsidP="00BD3440">
      <w:pPr>
        <w:shd w:val="clear" w:color="auto" w:fill="FFFFFF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D3440">
        <w:rPr>
          <w:rFonts w:ascii="Times New Roman" w:eastAsia="Times New Roman" w:hAnsi="Times New Roman" w:cs="Times New Roman"/>
          <w:sz w:val="24"/>
          <w:szCs w:val="24"/>
        </w:rPr>
        <w:t>4.1.</w:t>
      </w:r>
      <w:r w:rsidR="004D2BFD" w:rsidRPr="00BD34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3440">
        <w:rPr>
          <w:rFonts w:ascii="Times New Roman" w:eastAsia="Times New Roman" w:hAnsi="Times New Roman" w:cs="Times New Roman"/>
          <w:sz w:val="24"/>
          <w:szCs w:val="24"/>
        </w:rPr>
        <w:t>Все изменения вносятся на основании изменения законодательства РФ.</w:t>
      </w:r>
    </w:p>
    <w:p w:rsidR="00BD3440" w:rsidRPr="00BD3440" w:rsidRDefault="00BD3440" w:rsidP="00BD3440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BD3440" w:rsidRPr="00BD3440" w:rsidSect="00BD3440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B0106"/>
    <w:multiLevelType w:val="multilevel"/>
    <w:tmpl w:val="CEBC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3440"/>
    <w:rsid w:val="00092B1A"/>
    <w:rsid w:val="000E3E20"/>
    <w:rsid w:val="001C4843"/>
    <w:rsid w:val="002F0BE6"/>
    <w:rsid w:val="00312DA8"/>
    <w:rsid w:val="003E69AD"/>
    <w:rsid w:val="004919B1"/>
    <w:rsid w:val="004C07A7"/>
    <w:rsid w:val="004D2BFD"/>
    <w:rsid w:val="00543288"/>
    <w:rsid w:val="00666717"/>
    <w:rsid w:val="006D27A4"/>
    <w:rsid w:val="007B300D"/>
    <w:rsid w:val="008528F1"/>
    <w:rsid w:val="008E2286"/>
    <w:rsid w:val="009F3580"/>
    <w:rsid w:val="00B156BC"/>
    <w:rsid w:val="00BA1231"/>
    <w:rsid w:val="00BD3440"/>
    <w:rsid w:val="00C23C71"/>
    <w:rsid w:val="00D42B91"/>
    <w:rsid w:val="00D667B5"/>
    <w:rsid w:val="00F57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3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D3440"/>
    <w:rPr>
      <w:color w:val="0000FF"/>
      <w:u w:val="single"/>
    </w:rPr>
  </w:style>
  <w:style w:type="character" w:customStyle="1" w:styleId="apple-converted-space">
    <w:name w:val="apple-converted-space"/>
    <w:basedOn w:val="a0"/>
    <w:rsid w:val="00BD34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3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D3440"/>
    <w:rPr>
      <w:color w:val="0000FF"/>
      <w:u w:val="single"/>
    </w:rPr>
  </w:style>
  <w:style w:type="character" w:customStyle="1" w:styleId="apple-converted-space">
    <w:name w:val="apple-converted-space"/>
    <w:basedOn w:val="a0"/>
    <w:rsid w:val="00BD34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2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hyperlink" Target="http://xn--273--84d1f.xn--p1ai/zakonodatelstvo/federalnyy-zakon-ot-29-dekabrya-2012-g-no-273-fz-ob-obrazovanii-v-rf" TargetMode="External"/><Relationship Id="rId18" Type="http://schemas.openxmlformats.org/officeDocument/2006/relationships/hyperlink" Target="http://xn--273--84d1f.xn--p1ai/zakonodatelstvo/federalnyy-zakon-ot-29-dekabrya-2012-g-no-273-fz-ob-obrazovanii-v-rf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assessor.ru/zakon/273-fz-zakon-ob-obrazovanii-2013/79/" TargetMode="Externa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12" Type="http://schemas.openxmlformats.org/officeDocument/2006/relationships/hyperlink" Target="http://xn--273--84d1f.xn--p1ai/zakonodatelstvo/federalnyy-zakon-ot-29-dekabrya-2012-g-no-273-fz-ob-obrazovanii-v-rf" TargetMode="External"/><Relationship Id="rId17" Type="http://schemas.openxmlformats.org/officeDocument/2006/relationships/hyperlink" Target="http://xn--273--84d1f.xn--p1ai/zakonodatelstvo/federalnyy-zakon-ot-29-dekabrya-2012-g-no-273-fz-ob-obrazovanii-v-rf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xn--273--84d1f.xn--p1ai/zakonodatelstvo/federalnyy-zakon-ot-29-dekabrya-2012-g-no-273-fz-ob-obrazovanii-v-rf" TargetMode="External"/><Relationship Id="rId20" Type="http://schemas.openxmlformats.org/officeDocument/2006/relationships/hyperlink" Target="http://www.assessor.ru/zakon/273-fz-zakon-ob-obrazovanii-2013/gl11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assessor.ru/zakon/273-fz-zakon-ob-obrazovanii-2013/gl2/" TargetMode="External"/><Relationship Id="rId11" Type="http://schemas.openxmlformats.org/officeDocument/2006/relationships/hyperlink" Target="http://xn--273--84d1f.xn--p1ai/zakonodatelstvo/federalnyy-zakon-ot-29-dekabrya-2012-g-no-273-fz-ob-obrazovanii-v-rf" TargetMode="External"/><Relationship Id="rId24" Type="http://schemas.openxmlformats.org/officeDocument/2006/relationships/hyperlink" Target="http://www.assessor.ru/zakon/273-fz-zakon-ob-obrazovanii-2013/44/" TargetMode="External"/><Relationship Id="rId5" Type="http://schemas.openxmlformats.org/officeDocument/2006/relationships/hyperlink" Target="http://www.assessor.ru/zakon/273-fz-zakon-ob-obrazovanii-2013/" TargetMode="External"/><Relationship Id="rId15" Type="http://schemas.openxmlformats.org/officeDocument/2006/relationships/hyperlink" Target="http://xn--273--84d1f.xn--p1ai/zakonodatelstvo/federalnyy-zakon-ot-29-dekabrya-2012-g-no-273-fz-ob-obrazovanii-v-rf" TargetMode="External"/><Relationship Id="rId23" Type="http://schemas.openxmlformats.org/officeDocument/2006/relationships/hyperlink" Target="http://www.assessor.ru/zakon/273-fz-zakon-ob-obrazovanii-2013/gl4/" TargetMode="External"/><Relationship Id="rId10" Type="http://schemas.openxmlformats.org/officeDocument/2006/relationships/hyperlink" Target="http://xn--273--84d1f.xn--p1ai/zakonodatelstvo/federalnyy-zakon-ot-29-dekabrya-2012-g-no-273-fz-ob-obrazovanii-v-rf" TargetMode="External"/><Relationship Id="rId19" Type="http://schemas.openxmlformats.org/officeDocument/2006/relationships/hyperlink" Target="http://www.assessor.ru/zakon/273-fz-zakon-ob-obrazovanii-201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273--84d1f.xn--p1ai/zakonodatelstvo/federalnyy-zakon-ot-29-dekabrya-2012-g-no-273-fz-ob-obrazovanii-v-rf" TargetMode="External"/><Relationship Id="rId14" Type="http://schemas.openxmlformats.org/officeDocument/2006/relationships/hyperlink" Target="http://xn--273--84d1f.xn--p1ai/zakonodatelstvo/federalnyy-zakon-ot-29-dekabrya-2012-g-no-273-fz-ob-obrazovanii-v-rf" TargetMode="External"/><Relationship Id="rId22" Type="http://schemas.openxmlformats.org/officeDocument/2006/relationships/hyperlink" Target="http://www.assessor.ru/zakon/273-fz-zakon-ob-obrazovanii-2013/" TargetMode="External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3324</Words>
  <Characters>18951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Галина</cp:lastModifiedBy>
  <cp:revision>5</cp:revision>
  <cp:lastPrinted>2014-10-23T16:10:00Z</cp:lastPrinted>
  <dcterms:created xsi:type="dcterms:W3CDTF">2014-11-08T17:25:00Z</dcterms:created>
  <dcterms:modified xsi:type="dcterms:W3CDTF">2015-03-21T07:30:00Z</dcterms:modified>
</cp:coreProperties>
</file>